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0B775" w14:textId="77777777" w:rsidR="00BD20E3" w:rsidRDefault="00A107DD">
      <w:pPr>
        <w:tabs>
          <w:tab w:val="left" w:pos="1620"/>
          <w:tab w:val="left" w:pos="11260"/>
        </w:tabs>
        <w:spacing w:after="0" w:line="371" w:lineRule="exact"/>
        <w:ind w:left="100" w:right="-20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color w:val="231F20"/>
          <w:w w:val="109"/>
          <w:position w:val="-3"/>
        </w:rPr>
        <w:t>Occupation:</w:t>
      </w:r>
      <w:r>
        <w:rPr>
          <w:rFonts w:ascii="Arial" w:eastAsia="Arial" w:hAnsi="Arial" w:cs="Arial"/>
          <w:color w:val="231F20"/>
          <w:position w:val="-3"/>
        </w:rPr>
        <w:tab/>
      </w:r>
      <w:r>
        <w:rPr>
          <w:rFonts w:ascii="Textile" w:eastAsia="Textile" w:hAnsi="Textile" w:cs="Textile"/>
          <w:color w:val="231F20"/>
          <w:position w:val="1"/>
          <w:sz w:val="28"/>
          <w:szCs w:val="28"/>
          <w:u w:val="single" w:color="231F20"/>
        </w:rPr>
        <w:t xml:space="preserve">  </w:t>
      </w:r>
      <w:r>
        <w:rPr>
          <w:rFonts w:ascii="Textile" w:eastAsia="Textile" w:hAnsi="Textile" w:cs="Textile"/>
          <w:color w:val="231F20"/>
          <w:spacing w:val="-38"/>
          <w:position w:val="1"/>
          <w:sz w:val="28"/>
          <w:szCs w:val="28"/>
          <w:u w:val="single" w:color="231F20"/>
        </w:rPr>
        <w:t xml:space="preserve"> </w:t>
      </w:r>
      <w:r>
        <w:rPr>
          <w:rFonts w:ascii="Textile" w:eastAsia="Textile" w:hAnsi="Textile" w:cs="Textile"/>
          <w:color w:val="231F20"/>
          <w:position w:val="1"/>
          <w:sz w:val="28"/>
          <w:szCs w:val="28"/>
          <w:u w:val="single" w:color="231F20"/>
        </w:rPr>
        <w:t>Custodia</w:t>
      </w:r>
      <w:r>
        <w:rPr>
          <w:rFonts w:ascii="Textile" w:eastAsia="Textile" w:hAnsi="Textile" w:cs="Textile"/>
          <w:color w:val="231F20"/>
          <w:spacing w:val="-1"/>
          <w:position w:val="1"/>
          <w:sz w:val="28"/>
          <w:szCs w:val="28"/>
          <w:u w:val="single" w:color="231F20"/>
        </w:rPr>
        <w:t>n</w:t>
      </w:r>
      <w:r>
        <w:rPr>
          <w:rFonts w:ascii="Textile" w:eastAsia="Textile" w:hAnsi="Textile" w:cs="Textile"/>
          <w:color w:val="231F20"/>
          <w:spacing w:val="-32"/>
          <w:position w:val="1"/>
          <w:sz w:val="28"/>
          <w:szCs w:val="2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1"/>
          <w:u w:val="single" w:color="231F20"/>
        </w:rPr>
        <w:t>(sample)</w:t>
      </w:r>
      <w:r>
        <w:rPr>
          <w:rFonts w:ascii="Arial" w:eastAsia="Arial" w:hAnsi="Arial" w:cs="Arial"/>
          <w:color w:val="231F20"/>
          <w:w w:val="210"/>
          <w:position w:val="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1"/>
          <w:u w:val="single" w:color="231F20"/>
        </w:rPr>
        <w:tab/>
      </w:r>
    </w:p>
    <w:p w14:paraId="46EAABD1" w14:textId="77777777" w:rsidR="00BD20E3" w:rsidRDefault="00BD20E3">
      <w:pPr>
        <w:spacing w:before="5" w:after="0" w:line="100" w:lineRule="exact"/>
        <w:rPr>
          <w:sz w:val="10"/>
          <w:szCs w:val="10"/>
        </w:rPr>
      </w:pPr>
    </w:p>
    <w:p w14:paraId="33CE4020" w14:textId="77777777" w:rsidR="00BD20E3" w:rsidRDefault="00A107DD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Identify </w:t>
      </w:r>
      <w:r>
        <w:rPr>
          <w:rFonts w:ascii="Arial" w:eastAsia="Arial" w:hAnsi="Arial" w:cs="Arial"/>
          <w:color w:val="231F20"/>
          <w:sz w:val="20"/>
          <w:szCs w:val="20"/>
        </w:rPr>
        <w:t>(using a checkmark)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</w:rPr>
        <w:t>which Essential Skills a custodian uses to complete the requirements of the job.</w:t>
      </w:r>
    </w:p>
    <w:p w14:paraId="0A7EE53E" w14:textId="77777777" w:rsidR="00BD20E3" w:rsidRDefault="00BD20E3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2"/>
        <w:gridCol w:w="720"/>
        <w:gridCol w:w="6448"/>
      </w:tblGrid>
      <w:tr w:rsidR="00BD20E3" w14:paraId="4BC6029A" w14:textId="7777777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14:paraId="412D384A" w14:textId="77777777" w:rsidR="00BD20E3" w:rsidRPr="00A42CC9" w:rsidRDefault="00A107DD">
            <w:pPr>
              <w:tabs>
                <w:tab w:val="left" w:pos="1340"/>
              </w:tabs>
              <w:spacing w:before="78" w:after="0" w:line="240" w:lineRule="auto"/>
              <w:ind w:left="144" w:right="-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ab/>
            </w:r>
            <w:r w:rsidRPr="00A42CC9">
              <w:rPr>
                <w:rFonts w:ascii="Arial" w:eastAsia="Arial" w:hAnsi="Arial" w:cs="Arial"/>
                <w:b/>
                <w:color w:val="231F20"/>
                <w:w w:val="108"/>
              </w:rPr>
              <w:t>Essential</w:t>
            </w:r>
            <w:r w:rsidRPr="00A42CC9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  <w:w w:val="110"/>
              </w:rPr>
              <w:t xml:space="preserve">Skill 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D554A2" w14:textId="77777777" w:rsidR="00BD20E3" w:rsidRDefault="00BD20E3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591CBE51" w14:textId="6A5DA970" w:rsidR="00BD20E3" w:rsidRDefault="00371EEC">
            <w:pPr>
              <w:spacing w:after="0" w:line="240" w:lineRule="auto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1CF153B8" wp14:editId="1A592E9B">
                  <wp:extent cx="254000" cy="254000"/>
                  <wp:effectExtent l="0" t="0" r="0" b="0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BDFFD2" w14:textId="77777777" w:rsidR="00BD20E3" w:rsidRDefault="00BD20E3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0BDF54" w14:textId="77777777" w:rsidR="00BD20E3" w:rsidRPr="00A42CC9" w:rsidRDefault="00A107DD">
            <w:pPr>
              <w:spacing w:before="78" w:after="0" w:line="240" w:lineRule="auto"/>
              <w:ind w:left="375" w:right="-20"/>
              <w:rPr>
                <w:rFonts w:ascii="Arial" w:eastAsia="Arial" w:hAnsi="Arial" w:cs="Arial"/>
                <w:b/>
              </w:rPr>
            </w:pPr>
            <w:r w:rsidRPr="00A42CC9">
              <w:rPr>
                <w:rFonts w:ascii="Arial" w:eastAsia="Arial" w:hAnsi="Arial" w:cs="Arial"/>
                <w:b/>
                <w:color w:val="231F20"/>
                <w:w w:val="107"/>
              </w:rPr>
              <w:t>For</w:t>
            </w:r>
            <w:r w:rsidRPr="00A42CC9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  <w:w w:val="105"/>
              </w:rPr>
              <w:t>each</w:t>
            </w:r>
            <w:r w:rsidRPr="00A42CC9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  <w:w w:val="108"/>
              </w:rPr>
              <w:t>Essential</w:t>
            </w:r>
            <w:r w:rsidRPr="00A42CC9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  <w:w w:val="110"/>
              </w:rPr>
              <w:t>Skill,</w:t>
            </w:r>
            <w:r w:rsidRPr="00A42CC9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  <w:w w:val="108"/>
              </w:rPr>
              <w:t>describe</w:t>
            </w:r>
            <w:r w:rsidRPr="00A42CC9">
              <w:rPr>
                <w:rFonts w:ascii="Arial" w:eastAsia="Arial" w:hAnsi="Arial" w:cs="Arial"/>
                <w:b/>
                <w:color w:val="231F20"/>
              </w:rPr>
              <w:t xml:space="preserve"> a </w:t>
            </w:r>
            <w:r w:rsidRPr="00A42CC9">
              <w:rPr>
                <w:rFonts w:ascii="Arial" w:eastAsia="Arial" w:hAnsi="Arial" w:cs="Arial"/>
                <w:b/>
                <w:color w:val="231F20"/>
                <w:w w:val="106"/>
              </w:rPr>
              <w:t>sample</w:t>
            </w:r>
            <w:r w:rsidRPr="00A42CC9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  <w:w w:val="109"/>
              </w:rPr>
              <w:t>task</w:t>
            </w:r>
            <w:r w:rsidRPr="00A42CC9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  <w:w w:val="110"/>
              </w:rPr>
              <w:t>that</w:t>
            </w:r>
            <w:r w:rsidRPr="00A42CC9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54834A4B" w14:textId="77777777" w:rsidR="00BD20E3" w:rsidRDefault="00A107DD">
            <w:pPr>
              <w:spacing w:before="11" w:after="0" w:line="240" w:lineRule="auto"/>
              <w:ind w:left="425" w:right="-20"/>
              <w:rPr>
                <w:rFonts w:ascii="Arial" w:eastAsia="Arial" w:hAnsi="Arial" w:cs="Arial"/>
              </w:rPr>
            </w:pPr>
            <w:proofErr w:type="gramStart"/>
            <w:r w:rsidRPr="00A42CC9">
              <w:rPr>
                <w:rFonts w:ascii="Arial" w:eastAsia="Arial" w:hAnsi="Arial" w:cs="Arial"/>
                <w:b/>
                <w:color w:val="231F20"/>
              </w:rPr>
              <w:t>might</w:t>
            </w:r>
            <w:proofErr w:type="gramEnd"/>
            <w:r w:rsidRPr="00A42CC9">
              <w:rPr>
                <w:rFonts w:ascii="Arial" w:eastAsia="Arial" w:hAnsi="Arial" w:cs="Arial"/>
                <w:b/>
                <w:color w:val="231F20"/>
                <w:spacing w:val="59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</w:rPr>
              <w:t>be</w:t>
            </w:r>
            <w:r w:rsidRPr="00A42CC9">
              <w:rPr>
                <w:rFonts w:ascii="Arial" w:eastAsia="Arial" w:hAnsi="Arial" w:cs="Arial"/>
                <w:b/>
                <w:color w:val="231F20"/>
                <w:spacing w:val="10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  <w:w w:val="108"/>
              </w:rPr>
              <w:t>performed</w:t>
            </w:r>
            <w:r w:rsidRPr="00A42CC9">
              <w:rPr>
                <w:rFonts w:ascii="Arial" w:eastAsia="Arial" w:hAnsi="Arial" w:cs="Arial"/>
                <w:b/>
                <w:color w:val="231F20"/>
                <w:spacing w:val="-5"/>
                <w:w w:val="108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</w:rPr>
              <w:t>by</w:t>
            </w:r>
            <w:r w:rsidRPr="00A42CC9">
              <w:rPr>
                <w:rFonts w:ascii="Arial" w:eastAsia="Arial" w:hAnsi="Arial" w:cs="Arial"/>
                <w:b/>
                <w:color w:val="231F20"/>
                <w:spacing w:val="23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</w:rPr>
              <w:t>a worker</w:t>
            </w:r>
            <w:r w:rsidRPr="00A42CC9">
              <w:rPr>
                <w:rFonts w:ascii="Arial" w:eastAsia="Arial" w:hAnsi="Arial" w:cs="Arial"/>
                <w:b/>
                <w:color w:val="231F20"/>
                <w:spacing w:val="59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</w:rPr>
              <w:t>in</w:t>
            </w:r>
            <w:r w:rsidRPr="00A42CC9">
              <w:rPr>
                <w:rFonts w:ascii="Arial" w:eastAsia="Arial" w:hAnsi="Arial" w:cs="Arial"/>
                <w:b/>
                <w:color w:val="231F20"/>
                <w:spacing w:val="24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</w:rPr>
              <w:t>this</w:t>
            </w:r>
            <w:r w:rsidRPr="00A42CC9">
              <w:rPr>
                <w:rFonts w:ascii="Arial" w:eastAsia="Arial" w:hAnsi="Arial" w:cs="Arial"/>
                <w:b/>
                <w:color w:val="231F20"/>
                <w:spacing w:val="48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  <w:w w:val="109"/>
              </w:rPr>
              <w:t>occupation.</w:t>
            </w:r>
          </w:p>
        </w:tc>
      </w:tr>
      <w:tr w:rsidR="00BD20E3" w14:paraId="02602329" w14:textId="7777777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14:paraId="065EA23E" w14:textId="77777777" w:rsidR="00BD20E3" w:rsidRDefault="00BD20E3">
            <w:pPr>
              <w:spacing w:before="14" w:after="0" w:line="200" w:lineRule="exact"/>
              <w:rPr>
                <w:sz w:val="20"/>
                <w:szCs w:val="20"/>
              </w:rPr>
            </w:pPr>
          </w:p>
          <w:p w14:paraId="7782E542" w14:textId="77777777" w:rsidR="00BD20E3" w:rsidRDefault="00A107DD">
            <w:pPr>
              <w:spacing w:after="0" w:line="240" w:lineRule="auto"/>
              <w:ind w:left="1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Reading</w:t>
            </w:r>
            <w:r>
              <w:rPr>
                <w:rFonts w:ascii="Arial" w:eastAsia="Arial" w:hAnsi="Arial" w:cs="Arial"/>
                <w:color w:val="231F20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>T</w:t>
            </w:r>
            <w:r>
              <w:rPr>
                <w:rFonts w:ascii="Arial" w:eastAsia="Arial" w:hAnsi="Arial" w:cs="Arial"/>
                <w:color w:val="231F20"/>
                <w:w w:val="108"/>
              </w:rPr>
              <w:t>ext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A212C7" w14:textId="77777777" w:rsidR="00BD20E3" w:rsidRDefault="00BD20E3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2BB75B99" w14:textId="463223AF" w:rsidR="00BD20E3" w:rsidRDefault="00371EEC">
            <w:pPr>
              <w:spacing w:after="0" w:line="240" w:lineRule="auto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1257423" wp14:editId="257CF790">
                  <wp:extent cx="254000" cy="254000"/>
                  <wp:effectExtent l="0" t="0" r="0" b="0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41C770" w14:textId="77777777" w:rsidR="00BD20E3" w:rsidRDefault="00BD20E3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8CD8C5" w14:textId="77777777" w:rsidR="00BD20E3" w:rsidRDefault="00BD20E3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6864E989" w14:textId="77777777" w:rsidR="00BD20E3" w:rsidRDefault="00A107DD">
            <w:pPr>
              <w:spacing w:after="0" w:line="240" w:lineRule="auto"/>
              <w:ind w:left="302" w:right="-20"/>
              <w:rPr>
                <w:rFonts w:ascii="Comic Sans MS" w:eastAsia="Comic Sans MS" w:hAnsi="Comic Sans MS" w:cs="Comic Sans MS"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color w:val="231F20"/>
                <w:sz w:val="21"/>
                <w:szCs w:val="21"/>
              </w:rPr>
              <w:t>Read cleaning product labels to understand how to use them.</w:t>
            </w:r>
          </w:p>
        </w:tc>
      </w:tr>
      <w:tr w:rsidR="00BD20E3" w14:paraId="21117E30" w14:textId="7777777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14:paraId="3D318F12" w14:textId="77777777" w:rsidR="00BD20E3" w:rsidRDefault="00BD20E3">
            <w:pPr>
              <w:spacing w:before="2" w:after="0" w:line="220" w:lineRule="exact"/>
            </w:pPr>
          </w:p>
          <w:p w14:paraId="314A81B4" w14:textId="77777777" w:rsidR="00BD20E3" w:rsidRDefault="00A107DD">
            <w:pPr>
              <w:spacing w:after="0" w:line="240" w:lineRule="auto"/>
              <w:ind w:left="1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4"/>
              </w:rPr>
              <w:t>W</w:t>
            </w:r>
            <w:r>
              <w:rPr>
                <w:rFonts w:ascii="Arial" w:eastAsia="Arial" w:hAnsi="Arial" w:cs="Arial"/>
                <w:color w:val="231F20"/>
                <w:w w:val="115"/>
              </w:rPr>
              <w:t>riting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5EB0E8" w14:textId="77777777" w:rsidR="00BD20E3" w:rsidRDefault="00BD20E3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55B577F1" w14:textId="2574898F" w:rsidR="00BD20E3" w:rsidRDefault="00371EEC">
            <w:pPr>
              <w:spacing w:after="0" w:line="240" w:lineRule="auto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4E548B1" wp14:editId="6AC512F1">
                  <wp:extent cx="254000" cy="254000"/>
                  <wp:effectExtent l="0" t="0" r="0" b="0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C73337" w14:textId="77777777" w:rsidR="00BD20E3" w:rsidRDefault="00BD20E3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049694" w14:textId="77777777" w:rsidR="00BD20E3" w:rsidRDefault="00A107DD">
            <w:pPr>
              <w:spacing w:before="77" w:after="0" w:line="264" w:lineRule="exact"/>
              <w:ind w:left="302" w:right="753"/>
              <w:rPr>
                <w:rFonts w:ascii="Comic Sans MS" w:eastAsia="Comic Sans MS" w:hAnsi="Comic Sans MS" w:cs="Comic Sans MS"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color w:val="231F20"/>
                <w:sz w:val="21"/>
                <w:szCs w:val="21"/>
              </w:rPr>
              <w:t>Write inspection reports to describe problems and maintenance requirements for the supervisor’s review.</w:t>
            </w:r>
          </w:p>
        </w:tc>
      </w:tr>
      <w:tr w:rsidR="00BD20E3" w14:paraId="4EC0B4FE" w14:textId="7777777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14:paraId="3722C9C9" w14:textId="77777777" w:rsidR="00BD20E3" w:rsidRDefault="00BD20E3">
            <w:pPr>
              <w:spacing w:before="14" w:after="0" w:line="200" w:lineRule="exact"/>
              <w:rPr>
                <w:sz w:val="20"/>
                <w:szCs w:val="20"/>
              </w:rPr>
            </w:pPr>
          </w:p>
          <w:p w14:paraId="4CA3EF66" w14:textId="0336D0F1" w:rsidR="00BD20E3" w:rsidRDefault="00A107DD">
            <w:pPr>
              <w:spacing w:after="0" w:line="240" w:lineRule="auto"/>
              <w:ind w:left="1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Document </w:t>
            </w:r>
            <w:r>
              <w:rPr>
                <w:rFonts w:ascii="Arial" w:eastAsia="Arial" w:hAnsi="Arial" w:cs="Arial"/>
                <w:color w:val="231F20"/>
                <w:w w:val="103"/>
              </w:rPr>
              <w:t>Use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23EB8E" w14:textId="77777777" w:rsidR="00BD20E3" w:rsidRDefault="00BD20E3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251075B6" w14:textId="13FC157E" w:rsidR="00BD20E3" w:rsidRDefault="00371EEC">
            <w:pPr>
              <w:spacing w:after="0" w:line="240" w:lineRule="auto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B229062" wp14:editId="1FD04537">
                  <wp:extent cx="254000" cy="254000"/>
                  <wp:effectExtent l="0" t="0" r="0" b="0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8099C4" w14:textId="77777777" w:rsidR="00BD20E3" w:rsidRDefault="00BD20E3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97B517" w14:textId="77777777" w:rsidR="00BD20E3" w:rsidRDefault="00BD20E3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120B18BD" w14:textId="77777777" w:rsidR="00BD20E3" w:rsidRDefault="00A107DD">
            <w:pPr>
              <w:spacing w:after="0" w:line="240" w:lineRule="auto"/>
              <w:ind w:left="302" w:right="-20"/>
              <w:rPr>
                <w:rFonts w:ascii="Comic Sans MS" w:eastAsia="Comic Sans MS" w:hAnsi="Comic Sans MS" w:cs="Comic Sans MS"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color w:val="231F20"/>
                <w:sz w:val="21"/>
                <w:szCs w:val="21"/>
              </w:rPr>
              <w:t>Complete timesheet.</w:t>
            </w:r>
          </w:p>
        </w:tc>
      </w:tr>
      <w:tr w:rsidR="00BD20E3" w14:paraId="6F818C8F" w14:textId="7777777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14:paraId="51EC662A" w14:textId="77777777" w:rsidR="00BD20E3" w:rsidRDefault="00BD20E3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751836B1" w14:textId="68FA5CC1" w:rsidR="00BD20E3" w:rsidRDefault="00A107DD">
            <w:pPr>
              <w:spacing w:after="0" w:line="240" w:lineRule="auto"/>
              <w:ind w:left="1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Computer </w:t>
            </w:r>
            <w:r>
              <w:rPr>
                <w:rFonts w:ascii="Arial" w:eastAsia="Arial" w:hAnsi="Arial" w:cs="Arial"/>
                <w:color w:val="231F20"/>
                <w:w w:val="103"/>
              </w:rPr>
              <w:t>Use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F7118C" w14:textId="77777777" w:rsidR="00BD20E3" w:rsidRDefault="00BD20E3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68FB67" w14:textId="77777777" w:rsidR="00BD20E3" w:rsidRDefault="00BD20E3"/>
        </w:tc>
      </w:tr>
      <w:tr w:rsidR="00BD20E3" w14:paraId="5AD33A32" w14:textId="7777777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14:paraId="57FA4AC0" w14:textId="77777777" w:rsidR="00BD20E3" w:rsidRDefault="00BD20E3">
            <w:pPr>
              <w:spacing w:before="2" w:after="0" w:line="220" w:lineRule="exact"/>
            </w:pPr>
          </w:p>
          <w:p w14:paraId="38128AE2" w14:textId="77777777" w:rsidR="00BD20E3" w:rsidRDefault="00A107DD">
            <w:pPr>
              <w:spacing w:after="0" w:line="240" w:lineRule="auto"/>
              <w:ind w:left="1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Oral</w:t>
            </w:r>
            <w:r>
              <w:rPr>
                <w:rFonts w:ascii="Arial" w:eastAsia="Arial" w:hAnsi="Arial" w:cs="Arial"/>
                <w:color w:val="231F20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8"/>
              </w:rPr>
              <w:t>Communication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6BF7E" w14:textId="77777777" w:rsidR="00BD20E3" w:rsidRDefault="00BD20E3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12CD11E1" w14:textId="16A0FA31" w:rsidR="00BD20E3" w:rsidRDefault="00371EEC">
            <w:pPr>
              <w:spacing w:after="0" w:line="240" w:lineRule="auto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6809D086" wp14:editId="0DFF4FB1">
                  <wp:extent cx="254000" cy="254000"/>
                  <wp:effectExtent l="0" t="0" r="0" b="0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3394B1" w14:textId="77777777" w:rsidR="00BD20E3" w:rsidRDefault="00BD20E3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DC2DBB" w14:textId="77777777" w:rsidR="00BD20E3" w:rsidRDefault="00A107DD">
            <w:pPr>
              <w:spacing w:before="77" w:after="0" w:line="264" w:lineRule="exact"/>
              <w:ind w:left="302" w:right="662"/>
              <w:rPr>
                <w:rFonts w:ascii="Comic Sans MS" w:eastAsia="Comic Sans MS" w:hAnsi="Comic Sans MS" w:cs="Comic Sans MS"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color w:val="231F20"/>
                <w:sz w:val="21"/>
                <w:szCs w:val="21"/>
              </w:rPr>
              <w:t>Interact with supervisors to receive work assignments, discuss priorities and report problems.</w:t>
            </w:r>
          </w:p>
        </w:tc>
      </w:tr>
      <w:tr w:rsidR="00BD20E3" w14:paraId="4CC6C37A" w14:textId="7777777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14:paraId="746C7324" w14:textId="77777777" w:rsidR="00BD20E3" w:rsidRDefault="00BD20E3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7F8A2A41" w14:textId="77777777" w:rsidR="00BD20E3" w:rsidRDefault="00A107DD">
            <w:pPr>
              <w:spacing w:after="0" w:line="240" w:lineRule="auto"/>
              <w:ind w:left="1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Money</w:t>
            </w:r>
            <w:r>
              <w:rPr>
                <w:rFonts w:ascii="Arial" w:eastAsia="Arial" w:hAnsi="Arial" w:cs="Arial"/>
                <w:color w:val="231F20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4"/>
              </w:rPr>
              <w:t>Math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83FB51" w14:textId="77777777" w:rsidR="00BD20E3" w:rsidRDefault="00BD20E3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4D4E6F" w14:textId="77777777" w:rsidR="00BD20E3" w:rsidRDefault="00BD20E3"/>
        </w:tc>
      </w:tr>
      <w:tr w:rsidR="00BD20E3" w14:paraId="0A2B5373" w14:textId="7777777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14:paraId="00460048" w14:textId="77777777" w:rsidR="00BD20E3" w:rsidRDefault="00A107DD">
            <w:pPr>
              <w:spacing w:before="78" w:after="0" w:line="240" w:lineRule="auto"/>
              <w:ind w:left="1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108"/>
              </w:rPr>
              <w:t>Scheduling</w:t>
            </w:r>
            <w:r>
              <w:rPr>
                <w:rFonts w:ascii="Arial" w:eastAsia="Arial" w:hAnsi="Arial" w:cs="Arial"/>
                <w:color w:val="231F20"/>
                <w:spacing w:val="-5"/>
                <w:w w:val="10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7"/>
              </w:rPr>
              <w:t>Budgeting</w:t>
            </w:r>
            <w:r>
              <w:rPr>
                <w:rFonts w:ascii="Arial" w:eastAsia="Arial" w:hAnsi="Arial" w:cs="Arial"/>
                <w:color w:val="231F20"/>
                <w:spacing w:val="16"/>
                <w:w w:val="10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7"/>
              </w:rPr>
              <w:t>and</w:t>
            </w:r>
          </w:p>
          <w:p w14:paraId="18857F48" w14:textId="77777777" w:rsidR="00BD20E3" w:rsidRDefault="00A107DD">
            <w:pPr>
              <w:spacing w:before="11" w:after="0" w:line="240" w:lineRule="auto"/>
              <w:ind w:left="1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111"/>
              </w:rPr>
              <w:t>Accounting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70BEAE" w14:textId="77777777" w:rsidR="00BD20E3" w:rsidRDefault="00BD20E3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4FF309" w14:textId="77777777" w:rsidR="00BD20E3" w:rsidRDefault="00BD20E3"/>
        </w:tc>
      </w:tr>
      <w:tr w:rsidR="00BD20E3" w14:paraId="6231B534" w14:textId="7777777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14:paraId="3B2D1894" w14:textId="77777777" w:rsidR="00BD20E3" w:rsidRDefault="00BD20E3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4C14A947" w14:textId="67C54296" w:rsidR="00BD20E3" w:rsidRDefault="00A107DD">
            <w:pPr>
              <w:spacing w:after="0" w:line="240" w:lineRule="auto"/>
              <w:ind w:left="1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Measurement and</w:t>
            </w:r>
            <w:r>
              <w:rPr>
                <w:rFonts w:ascii="Arial" w:eastAsia="Arial" w:hAnsi="Arial" w:cs="Arial"/>
                <w:color w:val="231F20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8"/>
              </w:rPr>
              <w:t>Calculation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AED585" w14:textId="77777777" w:rsidR="00BD20E3" w:rsidRDefault="00BD20E3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422929" w14:textId="77777777" w:rsidR="00BD20E3" w:rsidRDefault="00BD20E3"/>
        </w:tc>
      </w:tr>
      <w:tr w:rsidR="00BD20E3" w14:paraId="471D7C2D" w14:textId="7777777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14:paraId="28016548" w14:textId="77777777" w:rsidR="00BD20E3" w:rsidRDefault="00BD20E3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589754D8" w14:textId="77777777" w:rsidR="00BD20E3" w:rsidRDefault="00A107DD">
            <w:pPr>
              <w:spacing w:after="0" w:line="240" w:lineRule="auto"/>
              <w:ind w:left="1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Data</w:t>
            </w:r>
            <w:r>
              <w:rPr>
                <w:rFonts w:ascii="Arial" w:eastAsia="Arial" w:hAnsi="Arial" w:cs="Arial"/>
                <w:color w:val="231F2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10"/>
              </w:rPr>
              <w:t>Analysis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9ECC91" w14:textId="77777777" w:rsidR="00BD20E3" w:rsidRDefault="00BD20E3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1AB84F" w14:textId="77777777" w:rsidR="00BD20E3" w:rsidRDefault="00BD20E3"/>
        </w:tc>
      </w:tr>
      <w:tr w:rsidR="00BD20E3" w14:paraId="138CCDF2" w14:textId="7777777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14:paraId="51319D25" w14:textId="77777777" w:rsidR="00BD20E3" w:rsidRDefault="00BD20E3">
            <w:pPr>
              <w:spacing w:before="2" w:after="0" w:line="220" w:lineRule="exact"/>
            </w:pPr>
          </w:p>
          <w:p w14:paraId="77666343" w14:textId="1598699C" w:rsidR="00BD20E3" w:rsidRDefault="00A107DD">
            <w:pPr>
              <w:spacing w:after="0" w:line="240" w:lineRule="auto"/>
              <w:ind w:left="1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Numerical </w:t>
            </w:r>
            <w:r>
              <w:rPr>
                <w:rFonts w:ascii="Arial" w:eastAsia="Arial" w:hAnsi="Arial" w:cs="Arial"/>
                <w:color w:val="231F20"/>
                <w:w w:val="109"/>
              </w:rPr>
              <w:t>Estimation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FB04D7" w14:textId="77777777" w:rsidR="00BD20E3" w:rsidRDefault="00BD20E3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11F57D8E" w14:textId="63DE5760" w:rsidR="00BD20E3" w:rsidRDefault="00371EEC">
            <w:pPr>
              <w:spacing w:after="0" w:line="240" w:lineRule="auto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5B91851C" wp14:editId="171A37E0">
                  <wp:extent cx="254000" cy="254000"/>
                  <wp:effectExtent l="0" t="0" r="0" b="0"/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DE7513" w14:textId="77777777" w:rsidR="00BD20E3" w:rsidRDefault="00BD20E3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3E0E21" w14:textId="77777777" w:rsidR="00BD20E3" w:rsidRDefault="00A107DD">
            <w:pPr>
              <w:spacing w:before="57" w:after="0" w:line="240" w:lineRule="auto"/>
              <w:ind w:left="302" w:right="-20"/>
              <w:rPr>
                <w:rFonts w:ascii="Comic Sans MS" w:eastAsia="Comic Sans MS" w:hAnsi="Comic Sans MS" w:cs="Comic Sans MS"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color w:val="231F20"/>
                <w:sz w:val="21"/>
                <w:szCs w:val="21"/>
              </w:rPr>
              <w:t xml:space="preserve">Estimate the correct volume of cleaning </w:t>
            </w:r>
            <w:r>
              <w:rPr>
                <w:rFonts w:ascii="Comic Sans MS" w:eastAsia="Comic Sans MS" w:hAnsi="Comic Sans MS" w:cs="Comic Sans MS"/>
                <w:color w:val="231F20"/>
                <w:w w:val="94"/>
                <w:sz w:val="21"/>
                <w:szCs w:val="21"/>
              </w:rPr>
              <w:t>fluid</w:t>
            </w:r>
            <w:r>
              <w:rPr>
                <w:rFonts w:ascii="Comic Sans MS" w:eastAsia="Comic Sans MS" w:hAnsi="Comic Sans MS" w:cs="Comic Sans MS"/>
                <w:color w:val="231F20"/>
                <w:spacing w:val="4"/>
                <w:w w:val="94"/>
                <w:sz w:val="21"/>
                <w:szCs w:val="21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231F20"/>
                <w:sz w:val="21"/>
                <w:szCs w:val="21"/>
              </w:rPr>
              <w:t>which needs</w:t>
            </w:r>
          </w:p>
          <w:p w14:paraId="4DB0D29E" w14:textId="77777777" w:rsidR="00BD20E3" w:rsidRDefault="00A107DD">
            <w:pPr>
              <w:spacing w:after="0" w:line="264" w:lineRule="exact"/>
              <w:ind w:left="302" w:right="-20"/>
              <w:rPr>
                <w:rFonts w:ascii="Comic Sans MS" w:eastAsia="Comic Sans MS" w:hAnsi="Comic Sans MS" w:cs="Comic Sans MS"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color w:val="231F20"/>
                <w:position w:val="1"/>
                <w:sz w:val="21"/>
                <w:szCs w:val="21"/>
              </w:rPr>
              <w:t>to be added to a bucket of water.</w:t>
            </w:r>
          </w:p>
        </w:tc>
      </w:tr>
      <w:tr w:rsidR="00BD20E3" w14:paraId="2344F6AC" w14:textId="7777777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14:paraId="1BC56886" w14:textId="77777777" w:rsidR="00BD20E3" w:rsidRDefault="00BD20E3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7F47AB93" w14:textId="1318357B" w:rsidR="00BD20E3" w:rsidRDefault="00A107DD">
            <w:pPr>
              <w:spacing w:after="0" w:line="240" w:lineRule="auto"/>
              <w:ind w:left="1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Job</w:t>
            </w:r>
            <w:r>
              <w:rPr>
                <w:rFonts w:ascii="Arial" w:eastAsia="Arial" w:hAnsi="Arial" w:cs="Arial"/>
                <w:color w:val="231F20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>T</w:t>
            </w:r>
            <w:r>
              <w:rPr>
                <w:rFonts w:ascii="Arial" w:eastAsia="Arial" w:hAnsi="Arial" w:cs="Arial"/>
                <w:color w:val="231F20"/>
              </w:rPr>
              <w:t>ask</w:t>
            </w:r>
            <w:r>
              <w:rPr>
                <w:rFonts w:ascii="Arial" w:eastAsia="Arial" w:hAnsi="Arial" w:cs="Arial"/>
                <w:color w:val="231F20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Planning and</w:t>
            </w:r>
            <w:r>
              <w:rPr>
                <w:rFonts w:ascii="Arial" w:eastAsia="Arial" w:hAnsi="Arial" w:cs="Arial"/>
                <w:color w:val="231F20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8"/>
              </w:rPr>
              <w:t>Organizing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8E30DE" w14:textId="77777777" w:rsidR="00BD20E3" w:rsidRDefault="00BD20E3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F5A844" w14:textId="77777777" w:rsidR="00BD20E3" w:rsidRDefault="00BD20E3"/>
        </w:tc>
      </w:tr>
      <w:tr w:rsidR="00BD20E3" w14:paraId="7352BA74" w14:textId="7777777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14:paraId="27B7E047" w14:textId="77777777" w:rsidR="00BD20E3" w:rsidRDefault="00BD20E3">
            <w:pPr>
              <w:spacing w:before="2" w:after="0" w:line="220" w:lineRule="exact"/>
            </w:pPr>
          </w:p>
          <w:p w14:paraId="5423DBAF" w14:textId="22C85ED1" w:rsidR="00BD20E3" w:rsidRDefault="00A107DD">
            <w:pPr>
              <w:spacing w:after="0" w:line="240" w:lineRule="auto"/>
              <w:ind w:left="1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Decision </w:t>
            </w:r>
            <w:r>
              <w:rPr>
                <w:rFonts w:ascii="Arial" w:eastAsia="Arial" w:hAnsi="Arial" w:cs="Arial"/>
                <w:color w:val="231F20"/>
                <w:w w:val="106"/>
              </w:rPr>
              <w:t>Making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AFA4E2" w14:textId="77777777" w:rsidR="00BD20E3" w:rsidRDefault="00BD20E3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335569EA" w14:textId="0FE22E21" w:rsidR="00BD20E3" w:rsidRDefault="00371EEC">
            <w:pPr>
              <w:spacing w:after="0" w:line="240" w:lineRule="auto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8AC7A9B" wp14:editId="4DC81533">
                  <wp:extent cx="254000" cy="254000"/>
                  <wp:effectExtent l="0" t="0" r="0" b="0"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CCFA91" w14:textId="77777777" w:rsidR="00BD20E3" w:rsidRDefault="00BD20E3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B56E3B" w14:textId="77777777" w:rsidR="00BD20E3" w:rsidRDefault="00A107DD">
            <w:pPr>
              <w:spacing w:before="77" w:after="0" w:line="264" w:lineRule="exact"/>
              <w:ind w:left="302" w:right="1008"/>
              <w:rPr>
                <w:rFonts w:ascii="Comic Sans MS" w:eastAsia="Comic Sans MS" w:hAnsi="Comic Sans MS" w:cs="Comic Sans MS"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color w:val="231F20"/>
                <w:sz w:val="21"/>
                <w:szCs w:val="21"/>
              </w:rPr>
              <w:t>Decide how best to accomplish cleaning tasks in the allocated time.</w:t>
            </w:r>
          </w:p>
        </w:tc>
      </w:tr>
      <w:tr w:rsidR="00BD20E3" w14:paraId="1CC06492" w14:textId="77777777">
        <w:trPr>
          <w:trHeight w:hRule="exact" w:val="1365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14:paraId="47C7D8FE" w14:textId="77777777" w:rsidR="00BD20E3" w:rsidRDefault="00BD20E3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58DC74FE" w14:textId="77777777" w:rsidR="00BD20E3" w:rsidRDefault="00A107DD">
            <w:pPr>
              <w:spacing w:after="0" w:line="240" w:lineRule="auto"/>
              <w:ind w:left="1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Problem</w:t>
            </w:r>
            <w:r>
              <w:rPr>
                <w:rFonts w:ascii="Arial" w:eastAsia="Arial" w:hAnsi="Arial" w:cs="Arial"/>
                <w:color w:val="231F20"/>
                <w:spacing w:val="5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10"/>
              </w:rPr>
              <w:t>Solving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81239F" w14:textId="77777777" w:rsidR="00BD20E3" w:rsidRDefault="00BD20E3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21403B18" w14:textId="124AD732" w:rsidR="00BD20E3" w:rsidRDefault="00371EEC">
            <w:pPr>
              <w:spacing w:after="0" w:line="240" w:lineRule="auto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0BE87AAE" wp14:editId="793F73CF">
                  <wp:extent cx="254000" cy="254000"/>
                  <wp:effectExtent l="0" t="0" r="0" b="0"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27C144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682E145C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4ACFF246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268E5401" w14:textId="77777777" w:rsidR="00BD20E3" w:rsidRDefault="00BD20E3">
            <w:pPr>
              <w:spacing w:before="17" w:after="0" w:line="200" w:lineRule="exact"/>
              <w:rPr>
                <w:sz w:val="20"/>
                <w:szCs w:val="20"/>
              </w:rPr>
            </w:pPr>
          </w:p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396568" w14:textId="77777777" w:rsidR="00BD20E3" w:rsidRDefault="00BD20E3">
            <w:pPr>
              <w:spacing w:after="0" w:line="140" w:lineRule="exact"/>
              <w:rPr>
                <w:sz w:val="14"/>
                <w:szCs w:val="14"/>
              </w:rPr>
            </w:pPr>
          </w:p>
          <w:p w14:paraId="5DF425B7" w14:textId="77777777" w:rsidR="00BD20E3" w:rsidRDefault="00A107DD">
            <w:pPr>
              <w:spacing w:after="0" w:line="240" w:lineRule="auto"/>
              <w:ind w:left="302" w:right="-20"/>
              <w:rPr>
                <w:rFonts w:ascii="Comic Sans MS" w:eastAsia="Comic Sans MS" w:hAnsi="Comic Sans MS" w:cs="Comic Sans MS"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color w:val="231F20"/>
                <w:sz w:val="21"/>
                <w:szCs w:val="21"/>
              </w:rPr>
              <w:t>Deal with public pressure to use scent-free products</w:t>
            </w:r>
          </w:p>
          <w:p w14:paraId="7A57BCA3" w14:textId="77777777" w:rsidR="00BD20E3" w:rsidRDefault="00A107DD">
            <w:pPr>
              <w:spacing w:before="1" w:after="0" w:line="252" w:lineRule="exact"/>
              <w:ind w:left="302" w:right="131"/>
              <w:rPr>
                <w:rFonts w:ascii="Comic Sans MS" w:eastAsia="Comic Sans MS" w:hAnsi="Comic Sans MS" w:cs="Comic Sans MS"/>
                <w:sz w:val="21"/>
                <w:szCs w:val="21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231F20"/>
                <w:sz w:val="21"/>
                <w:szCs w:val="21"/>
              </w:rPr>
              <w:t>which</w:t>
            </w:r>
            <w:proofErr w:type="gramEnd"/>
            <w:r>
              <w:rPr>
                <w:rFonts w:ascii="Comic Sans MS" w:eastAsia="Comic Sans MS" w:hAnsi="Comic Sans MS" w:cs="Comic Sans MS"/>
                <w:color w:val="231F20"/>
                <w:sz w:val="21"/>
                <w:szCs w:val="21"/>
              </w:rPr>
              <w:t xml:space="preserve"> reduce the likelihood of allergic reaction. In response </w:t>
            </w:r>
            <w:r>
              <w:rPr>
                <w:rFonts w:ascii="Comic Sans MS" w:eastAsia="Comic Sans MS" w:hAnsi="Comic Sans MS" w:cs="Comic Sans MS"/>
                <w:color w:val="231F20"/>
                <w:spacing w:val="-2"/>
                <w:sz w:val="21"/>
                <w:szCs w:val="21"/>
              </w:rPr>
              <w:t>t</w:t>
            </w:r>
            <w:r>
              <w:rPr>
                <w:rFonts w:ascii="Comic Sans MS" w:eastAsia="Comic Sans MS" w:hAnsi="Comic Sans MS" w:cs="Comic Sans MS"/>
                <w:color w:val="231F20"/>
                <w:sz w:val="21"/>
                <w:szCs w:val="21"/>
              </w:rPr>
              <w:t>o</w:t>
            </w:r>
            <w:r>
              <w:rPr>
                <w:rFonts w:ascii="Comic Sans MS" w:eastAsia="Comic Sans MS" w:hAnsi="Comic Sans MS" w:cs="Comic Sans MS"/>
                <w:color w:val="231F2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231F20"/>
                <w:spacing w:val="-2"/>
                <w:sz w:val="21"/>
                <w:szCs w:val="21"/>
              </w:rPr>
              <w:t>complaints</w:t>
            </w:r>
            <w:r>
              <w:rPr>
                <w:rFonts w:ascii="Comic Sans MS" w:eastAsia="Comic Sans MS" w:hAnsi="Comic Sans MS" w:cs="Comic Sans MS"/>
                <w:color w:val="231F20"/>
                <w:sz w:val="21"/>
                <w:szCs w:val="21"/>
              </w:rPr>
              <w:t>,</w:t>
            </w:r>
            <w:r>
              <w:rPr>
                <w:rFonts w:ascii="Comic Sans MS" w:eastAsia="Comic Sans MS" w:hAnsi="Comic Sans MS" w:cs="Comic Sans MS"/>
                <w:color w:val="231F2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231F20"/>
                <w:spacing w:val="-2"/>
                <w:sz w:val="21"/>
                <w:szCs w:val="21"/>
              </w:rPr>
              <w:t>identif</w:t>
            </w:r>
            <w:r>
              <w:rPr>
                <w:rFonts w:ascii="Comic Sans MS" w:eastAsia="Comic Sans MS" w:hAnsi="Comic Sans MS" w:cs="Comic Sans MS"/>
                <w:color w:val="231F20"/>
                <w:sz w:val="21"/>
                <w:szCs w:val="21"/>
              </w:rPr>
              <w:t>y</w:t>
            </w:r>
            <w:r>
              <w:rPr>
                <w:rFonts w:ascii="Comic Sans MS" w:eastAsia="Comic Sans MS" w:hAnsi="Comic Sans MS" w:cs="Comic Sans MS"/>
                <w:color w:val="231F2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231F20"/>
                <w:spacing w:val="-2"/>
                <w:sz w:val="21"/>
                <w:szCs w:val="21"/>
              </w:rPr>
              <w:t>suitabl</w:t>
            </w:r>
            <w:r>
              <w:rPr>
                <w:rFonts w:ascii="Comic Sans MS" w:eastAsia="Comic Sans MS" w:hAnsi="Comic Sans MS" w:cs="Comic Sans MS"/>
                <w:color w:val="231F20"/>
                <w:sz w:val="21"/>
                <w:szCs w:val="21"/>
              </w:rPr>
              <w:t>e</w:t>
            </w:r>
            <w:r>
              <w:rPr>
                <w:rFonts w:ascii="Comic Sans MS" w:eastAsia="Comic Sans MS" w:hAnsi="Comic Sans MS" w:cs="Comic Sans MS"/>
                <w:color w:val="231F2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231F20"/>
                <w:spacing w:val="-2"/>
                <w:sz w:val="21"/>
                <w:szCs w:val="21"/>
              </w:rPr>
              <w:t>an</w:t>
            </w:r>
            <w:r>
              <w:rPr>
                <w:rFonts w:ascii="Comic Sans MS" w:eastAsia="Comic Sans MS" w:hAnsi="Comic Sans MS" w:cs="Comic Sans MS"/>
                <w:color w:val="231F20"/>
                <w:sz w:val="21"/>
                <w:szCs w:val="21"/>
              </w:rPr>
              <w:t>d</w:t>
            </w:r>
            <w:r>
              <w:rPr>
                <w:rFonts w:ascii="Comic Sans MS" w:eastAsia="Comic Sans MS" w:hAnsi="Comic Sans MS" w:cs="Comic Sans MS"/>
                <w:color w:val="231F2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231F20"/>
                <w:spacing w:val="-2"/>
                <w:sz w:val="21"/>
                <w:szCs w:val="21"/>
              </w:rPr>
              <w:t>cost-effectiv</w:t>
            </w:r>
            <w:r>
              <w:rPr>
                <w:rFonts w:ascii="Comic Sans MS" w:eastAsia="Comic Sans MS" w:hAnsi="Comic Sans MS" w:cs="Comic Sans MS"/>
                <w:color w:val="231F20"/>
                <w:sz w:val="21"/>
                <w:szCs w:val="21"/>
              </w:rPr>
              <w:t>e</w:t>
            </w:r>
            <w:r>
              <w:rPr>
                <w:rFonts w:ascii="Comic Sans MS" w:eastAsia="Comic Sans MS" w:hAnsi="Comic Sans MS" w:cs="Comic Sans MS"/>
                <w:color w:val="231F2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231F20"/>
                <w:spacing w:val="-2"/>
                <w:sz w:val="21"/>
                <w:szCs w:val="21"/>
              </w:rPr>
              <w:t>alternative</w:t>
            </w:r>
          </w:p>
          <w:p w14:paraId="12ECAD48" w14:textId="77777777" w:rsidR="00BD20E3" w:rsidRDefault="00A107DD">
            <w:pPr>
              <w:spacing w:after="0" w:line="275" w:lineRule="exact"/>
              <w:ind w:left="302" w:right="-20"/>
              <w:rPr>
                <w:rFonts w:ascii="Comic Sans MS" w:eastAsia="Comic Sans MS" w:hAnsi="Comic Sans MS" w:cs="Comic Sans MS"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color w:val="231F20"/>
                <w:position w:val="1"/>
                <w:sz w:val="21"/>
                <w:szCs w:val="21"/>
              </w:rPr>
              <w:t>products and monitor their practical effectiveness.</w:t>
            </w:r>
          </w:p>
        </w:tc>
      </w:tr>
      <w:tr w:rsidR="00BD20E3" w14:paraId="3BEAE6B4" w14:textId="7777777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14:paraId="1BDEFE79" w14:textId="77777777" w:rsidR="00BD20E3" w:rsidRDefault="00BD20E3">
            <w:pPr>
              <w:spacing w:before="2" w:after="0" w:line="220" w:lineRule="exact"/>
            </w:pPr>
          </w:p>
          <w:p w14:paraId="54D51BBB" w14:textId="791007B6" w:rsidR="00BD20E3" w:rsidRDefault="00A107DD">
            <w:pPr>
              <w:spacing w:after="0" w:line="240" w:lineRule="auto"/>
              <w:ind w:left="1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Finding </w:t>
            </w:r>
            <w:r>
              <w:rPr>
                <w:rFonts w:ascii="Arial" w:eastAsia="Arial" w:hAnsi="Arial" w:cs="Arial"/>
                <w:color w:val="231F20"/>
                <w:w w:val="110"/>
              </w:rPr>
              <w:t>Information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95C27B" w14:textId="77777777" w:rsidR="00BD20E3" w:rsidRDefault="00BD20E3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2252B197" w14:textId="08DCAAC7" w:rsidR="00BD20E3" w:rsidRDefault="00371EEC">
            <w:pPr>
              <w:spacing w:after="0" w:line="240" w:lineRule="auto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0B72E1D" wp14:editId="796DEAFB">
                  <wp:extent cx="254000" cy="254000"/>
                  <wp:effectExtent l="0" t="0" r="0" b="0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73BD94" w14:textId="77777777" w:rsidR="00BD20E3" w:rsidRDefault="00BD20E3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3CBACB" w14:textId="77777777" w:rsidR="00BD20E3" w:rsidRDefault="00A107DD">
            <w:pPr>
              <w:spacing w:before="57" w:after="0" w:line="240" w:lineRule="auto"/>
              <w:ind w:left="302" w:right="-20"/>
              <w:rPr>
                <w:rFonts w:ascii="Comic Sans MS" w:eastAsia="Comic Sans MS" w:hAnsi="Comic Sans MS" w:cs="Comic Sans MS"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color w:val="231F20"/>
                <w:sz w:val="21"/>
                <w:szCs w:val="21"/>
              </w:rPr>
              <w:t xml:space="preserve">Consult Material Safety Data Sheets (MSDS) to </w:t>
            </w:r>
            <w:r>
              <w:rPr>
                <w:rFonts w:ascii="Comic Sans MS" w:eastAsia="Comic Sans MS" w:hAnsi="Comic Sans MS" w:cs="Comic Sans MS"/>
                <w:color w:val="231F20"/>
                <w:w w:val="93"/>
                <w:sz w:val="21"/>
                <w:szCs w:val="21"/>
              </w:rPr>
              <w:t>find</w:t>
            </w:r>
            <w:r>
              <w:rPr>
                <w:rFonts w:ascii="Comic Sans MS" w:eastAsia="Comic Sans MS" w:hAnsi="Comic Sans MS" w:cs="Comic Sans MS"/>
                <w:color w:val="231F20"/>
                <w:spacing w:val="4"/>
                <w:w w:val="93"/>
                <w:sz w:val="21"/>
                <w:szCs w:val="21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231F20"/>
                <w:sz w:val="21"/>
                <w:szCs w:val="21"/>
              </w:rPr>
              <w:t>out a</w:t>
            </w:r>
          </w:p>
          <w:p w14:paraId="5CD6EA64" w14:textId="77777777" w:rsidR="00BD20E3" w:rsidRDefault="00A107DD">
            <w:pPr>
              <w:spacing w:after="0" w:line="264" w:lineRule="exact"/>
              <w:ind w:left="302" w:right="-20"/>
              <w:rPr>
                <w:rFonts w:ascii="Comic Sans MS" w:eastAsia="Comic Sans MS" w:hAnsi="Comic Sans MS" w:cs="Comic Sans MS"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color w:val="231F20"/>
                <w:position w:val="1"/>
                <w:sz w:val="21"/>
                <w:szCs w:val="21"/>
              </w:rPr>
              <w:t>product’s chemical composition and how to use it safely.</w:t>
            </w:r>
          </w:p>
        </w:tc>
      </w:tr>
      <w:tr w:rsidR="00BD20E3" w14:paraId="02441C68" w14:textId="7777777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14:paraId="3DA16234" w14:textId="77777777" w:rsidR="00BD20E3" w:rsidRDefault="00BD20E3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7341446C" w14:textId="77777777" w:rsidR="00BD20E3" w:rsidRDefault="00A107DD">
            <w:pPr>
              <w:spacing w:after="0" w:line="240" w:lineRule="auto"/>
              <w:ind w:left="1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110"/>
              </w:rPr>
              <w:t>Critical</w:t>
            </w:r>
            <w:r>
              <w:rPr>
                <w:rFonts w:ascii="Arial" w:eastAsia="Arial" w:hAnsi="Arial" w:cs="Arial"/>
                <w:color w:val="231F20"/>
                <w:spacing w:val="1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10"/>
              </w:rPr>
              <w:t>Thinking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EAD3C7" w14:textId="77777777" w:rsidR="00BD20E3" w:rsidRDefault="00BD20E3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CB4C8A" w14:textId="77777777" w:rsidR="00BD20E3" w:rsidRDefault="00BD20E3"/>
        </w:tc>
      </w:tr>
    </w:tbl>
    <w:p w14:paraId="534F3449" w14:textId="2D301B84" w:rsidR="00A107DD" w:rsidRDefault="00A107DD" w:rsidP="001513F5">
      <w:pPr>
        <w:spacing w:after="0"/>
      </w:pPr>
    </w:p>
    <w:sectPr w:rsidR="00A107DD">
      <w:headerReference w:type="even" r:id="rId8"/>
      <w:headerReference w:type="default" r:id="rId9"/>
      <w:pgSz w:w="12240" w:h="15840"/>
      <w:pgMar w:top="1780" w:right="300" w:bottom="720" w:left="440" w:header="697" w:footer="5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1C4B9" w14:textId="77777777" w:rsidR="008D152B" w:rsidRDefault="008D152B">
      <w:pPr>
        <w:spacing w:after="0" w:line="240" w:lineRule="auto"/>
      </w:pPr>
      <w:r>
        <w:separator/>
      </w:r>
    </w:p>
  </w:endnote>
  <w:endnote w:type="continuationSeparator" w:id="0">
    <w:p w14:paraId="6CC6E0B2" w14:textId="77777777" w:rsidR="008D152B" w:rsidRDefault="008D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xtile">
    <w:altName w:val="Mangal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E8077" w14:textId="77777777" w:rsidR="008D152B" w:rsidRDefault="008D152B">
      <w:pPr>
        <w:spacing w:after="0" w:line="240" w:lineRule="auto"/>
      </w:pPr>
      <w:r>
        <w:separator/>
      </w:r>
    </w:p>
  </w:footnote>
  <w:footnote w:type="continuationSeparator" w:id="0">
    <w:p w14:paraId="4A21F8A2" w14:textId="77777777" w:rsidR="008D152B" w:rsidRDefault="008D1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8BCAD" w14:textId="23117AE4" w:rsidR="008D152B" w:rsidRDefault="00DD6DFD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11847" behindDoc="1" locked="0" layoutInCell="1" allowOverlap="1" wp14:anchorId="3EDF0552" wp14:editId="6B714577">
              <wp:simplePos x="0" y="0"/>
              <wp:positionH relativeFrom="page">
                <wp:posOffset>330200</wp:posOffset>
              </wp:positionH>
              <wp:positionV relativeFrom="page">
                <wp:posOffset>429260</wp:posOffset>
              </wp:positionV>
              <wp:extent cx="5270500" cy="579120"/>
              <wp:effectExtent l="0" t="0" r="1270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00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067E3" w14:textId="77777777" w:rsidR="008D152B" w:rsidRDefault="008D152B">
                          <w:pPr>
                            <w:spacing w:after="0" w:line="306" w:lineRule="exact"/>
                            <w:ind w:left="20" w:right="-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w w:val="109"/>
                              <w:sz w:val="28"/>
                              <w:szCs w:val="28"/>
                            </w:rPr>
                            <w:t>Appendix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w w:val="10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28"/>
                              <w:szCs w:val="28"/>
                            </w:rPr>
                            <w:t>22</w:t>
                          </w:r>
                        </w:p>
                        <w:p w14:paraId="165E60D6" w14:textId="77777777" w:rsidR="008D152B" w:rsidRDefault="008D152B">
                          <w:pPr>
                            <w:spacing w:before="5" w:after="0" w:line="130" w:lineRule="exact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DB59E66" w14:textId="1D961212" w:rsidR="008D152B" w:rsidRDefault="00DD6DFD">
                          <w:pPr>
                            <w:spacing w:after="0" w:line="240" w:lineRule="auto"/>
                            <w:ind w:left="20" w:right="-80"/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 xml:space="preserve">OSP 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Essential Skill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spacing w:val="88"/>
                              <w:sz w:val="40"/>
                              <w:szCs w:val="40"/>
                            </w:rPr>
                            <w:t xml:space="preserve"> 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and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spacing w:val="40"/>
                              <w:sz w:val="40"/>
                              <w:szCs w:val="40"/>
                            </w:rPr>
                            <w:t xml:space="preserve"> 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spacing w:val="-8"/>
                              <w:sz w:val="40"/>
                              <w:szCs w:val="40"/>
                            </w:rPr>
                            <w:t>W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ork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spacing w:val="67"/>
                              <w:sz w:val="40"/>
                              <w:szCs w:val="40"/>
                            </w:rPr>
                            <w:t xml:space="preserve"> 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Habit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spacing w:val="65"/>
                              <w:sz w:val="40"/>
                              <w:szCs w:val="40"/>
                            </w:rPr>
                            <w:t xml:space="preserve"> 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w w:val="110"/>
                              <w:sz w:val="40"/>
                              <w:szCs w:val="40"/>
                            </w:rPr>
                            <w:t>Logos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F05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pt;margin-top:33.8pt;width:415pt;height:45.6pt;z-index:-46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" filled="f" stroked="f">
              <v:textbox inset="0,0,0,0">
                <w:txbxContent>
                  <w:p w14:paraId="5EC067E3" w14:textId="77777777" w:rsidR="008D152B" w:rsidRDefault="008D152B">
                    <w:pPr>
                      <w:spacing w:after="0" w:line="306" w:lineRule="exact"/>
                      <w:ind w:left="20" w:right="-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w w:val="109"/>
                        <w:sz w:val="28"/>
                        <w:szCs w:val="28"/>
                      </w:rPr>
                      <w:t>Appendix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7"/>
                        <w:w w:val="10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28"/>
                        <w:szCs w:val="28"/>
                      </w:rPr>
                      <w:t>22</w:t>
                    </w:r>
                  </w:p>
                  <w:p w14:paraId="165E60D6" w14:textId="77777777" w:rsidR="008D152B" w:rsidRDefault="008D152B">
                    <w:pPr>
                      <w:spacing w:before="5" w:after="0" w:line="130" w:lineRule="exact"/>
                      <w:rPr>
                        <w:sz w:val="13"/>
                        <w:szCs w:val="13"/>
                      </w:rPr>
                    </w:pPr>
                  </w:p>
                  <w:p w14:paraId="3DB59E66" w14:textId="1D961212" w:rsidR="008D152B" w:rsidRDefault="00DD6DFD">
                    <w:pPr>
                      <w:spacing w:after="0" w:line="240" w:lineRule="auto"/>
                      <w:ind w:left="20" w:right="-80"/>
                      <w:rPr>
                        <w:rFonts w:ascii="Arial" w:eastAsia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 xml:space="preserve">OSP 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Essential Skill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spacing w:val="88"/>
                        <w:sz w:val="40"/>
                        <w:szCs w:val="40"/>
                      </w:rPr>
                      <w:t xml:space="preserve"> 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and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spacing w:val="40"/>
                        <w:sz w:val="40"/>
                        <w:szCs w:val="40"/>
                      </w:rPr>
                      <w:t xml:space="preserve"> 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spacing w:val="-8"/>
                        <w:sz w:val="40"/>
                        <w:szCs w:val="40"/>
                      </w:rPr>
                      <w:t>W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ork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spacing w:val="67"/>
                        <w:sz w:val="40"/>
                        <w:szCs w:val="40"/>
                      </w:rPr>
                      <w:t xml:space="preserve"> 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Habit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spacing w:val="65"/>
                        <w:sz w:val="40"/>
                        <w:szCs w:val="40"/>
                      </w:rPr>
                      <w:t xml:space="preserve"> 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w w:val="110"/>
                        <w:sz w:val="40"/>
                        <w:szCs w:val="40"/>
                      </w:rPr>
                      <w:t>Logos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152B">
      <w:rPr>
        <w:noProof/>
        <w:lang w:val="en-CA" w:eastAsia="en-CA"/>
      </w:rPr>
      <w:drawing>
        <wp:anchor distT="0" distB="0" distL="114300" distR="114300" simplePos="0" relativeHeight="503311846" behindDoc="1" locked="0" layoutInCell="1" allowOverlap="1" wp14:anchorId="22F2276B" wp14:editId="70A4359F">
          <wp:simplePos x="0" y="0"/>
          <wp:positionH relativeFrom="page">
            <wp:posOffset>5773420</wp:posOffset>
          </wp:positionH>
          <wp:positionV relativeFrom="page">
            <wp:posOffset>456565</wp:posOffset>
          </wp:positionV>
          <wp:extent cx="1732280" cy="679450"/>
          <wp:effectExtent l="0" t="0" r="0" b="635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5C6F0" w14:textId="5382DD9F" w:rsidR="008D152B" w:rsidRDefault="001513F5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11845" behindDoc="1" locked="0" layoutInCell="1" allowOverlap="1" wp14:anchorId="6A115B04" wp14:editId="47D7A494">
              <wp:simplePos x="0" y="0"/>
              <wp:positionH relativeFrom="page">
                <wp:posOffset>330200</wp:posOffset>
              </wp:positionH>
              <wp:positionV relativeFrom="page">
                <wp:posOffset>647700</wp:posOffset>
              </wp:positionV>
              <wp:extent cx="4953000" cy="393700"/>
              <wp:effectExtent l="0" t="0" r="0" b="1270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282AA" w14:textId="77777777" w:rsidR="001513F5" w:rsidRDefault="001513F5" w:rsidP="001513F5">
                          <w:pPr>
                            <w:spacing w:after="0" w:line="240" w:lineRule="auto"/>
                            <w:ind w:left="20" w:right="-80"/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Essential Skills in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44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10"/>
                              <w:sz w:val="40"/>
                              <w:szCs w:val="40"/>
                            </w:rPr>
                            <w:t>Jobs</w:t>
                          </w:r>
                        </w:p>
                        <w:p w14:paraId="67117207" w14:textId="18AB38D9" w:rsidR="008D152B" w:rsidRDefault="008D152B" w:rsidP="001513F5">
                          <w:pPr>
                            <w:spacing w:after="0" w:line="306" w:lineRule="exact"/>
                            <w:ind w:right="-6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15B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6pt;margin-top:51pt;width:390pt;height:31pt;z-index:-46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" filled="f" stroked="f">
              <v:textbox inset="0,0,0,0">
                <w:txbxContent>
                  <w:p w14:paraId="55D282AA" w14:textId="77777777" w:rsidR="001513F5" w:rsidRDefault="001513F5" w:rsidP="001513F5">
                    <w:pPr>
                      <w:spacing w:after="0" w:line="240" w:lineRule="auto"/>
                      <w:ind w:left="20" w:right="-80"/>
                      <w:rPr>
                        <w:rFonts w:ascii="Arial" w:eastAsia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Essential Skills in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44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w w:val="110"/>
                        <w:sz w:val="40"/>
                        <w:szCs w:val="40"/>
                      </w:rPr>
                      <w:t>Jobs</w:t>
                    </w:r>
                  </w:p>
                  <w:p w14:paraId="67117207" w14:textId="18AB38D9" w:rsidR="008D152B" w:rsidRDefault="008D152B" w:rsidP="001513F5">
                    <w:pPr>
                      <w:spacing w:after="0" w:line="306" w:lineRule="exact"/>
                      <w:ind w:right="-6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D152B">
      <w:rPr>
        <w:noProof/>
        <w:lang w:val="en-CA" w:eastAsia="en-CA"/>
      </w:rPr>
      <w:drawing>
        <wp:anchor distT="0" distB="0" distL="114300" distR="114300" simplePos="0" relativeHeight="503311844" behindDoc="1" locked="0" layoutInCell="1" allowOverlap="1" wp14:anchorId="0CDBDF47" wp14:editId="5E7D0B34">
          <wp:simplePos x="0" y="0"/>
          <wp:positionH relativeFrom="page">
            <wp:posOffset>5773420</wp:posOffset>
          </wp:positionH>
          <wp:positionV relativeFrom="page">
            <wp:posOffset>456565</wp:posOffset>
          </wp:positionV>
          <wp:extent cx="1732280" cy="679450"/>
          <wp:effectExtent l="0" t="0" r="0" b="635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E3"/>
    <w:rsid w:val="00022B53"/>
    <w:rsid w:val="0003762D"/>
    <w:rsid w:val="00092864"/>
    <w:rsid w:val="001513F5"/>
    <w:rsid w:val="00187D46"/>
    <w:rsid w:val="001F282A"/>
    <w:rsid w:val="00215F05"/>
    <w:rsid w:val="00294B04"/>
    <w:rsid w:val="002A3345"/>
    <w:rsid w:val="003272FA"/>
    <w:rsid w:val="00371EEC"/>
    <w:rsid w:val="003928E0"/>
    <w:rsid w:val="00420EE4"/>
    <w:rsid w:val="004A4A69"/>
    <w:rsid w:val="004B04F7"/>
    <w:rsid w:val="004D7DEF"/>
    <w:rsid w:val="005A29C6"/>
    <w:rsid w:val="006F02E2"/>
    <w:rsid w:val="00764603"/>
    <w:rsid w:val="007F788F"/>
    <w:rsid w:val="00866DDE"/>
    <w:rsid w:val="008D131F"/>
    <w:rsid w:val="008D152B"/>
    <w:rsid w:val="00937C9B"/>
    <w:rsid w:val="009738F4"/>
    <w:rsid w:val="009D243E"/>
    <w:rsid w:val="00A107DD"/>
    <w:rsid w:val="00A276E4"/>
    <w:rsid w:val="00A42CC9"/>
    <w:rsid w:val="00BD20E3"/>
    <w:rsid w:val="00C22BCB"/>
    <w:rsid w:val="00D30865"/>
    <w:rsid w:val="00D74684"/>
    <w:rsid w:val="00DB309D"/>
    <w:rsid w:val="00DD6DFD"/>
    <w:rsid w:val="00E836B6"/>
    <w:rsid w:val="00EA0050"/>
    <w:rsid w:val="00ED5C58"/>
    <w:rsid w:val="00F03720"/>
    <w:rsid w:val="00F22C7E"/>
    <w:rsid w:val="00FC0BC7"/>
    <w:rsid w:val="00FC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EF2EA94"/>
  <w15:docId w15:val="{0A7EA613-74D4-4086-9D39-57A72049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C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58"/>
  </w:style>
  <w:style w:type="paragraph" w:styleId="Footer">
    <w:name w:val="footer"/>
    <w:basedOn w:val="Normal"/>
    <w:link w:val="FooterChar"/>
    <w:uiPriority w:val="99"/>
    <w:unhideWhenUsed/>
    <w:rsid w:val="00ED5C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58"/>
  </w:style>
  <w:style w:type="paragraph" w:styleId="BalloonText">
    <w:name w:val="Balloon Text"/>
    <w:basedOn w:val="Normal"/>
    <w:link w:val="BalloonTextChar"/>
    <w:uiPriority w:val="99"/>
    <w:semiHidden/>
    <w:unhideWhenUsed/>
    <w:rsid w:val="00F037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2C7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1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5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5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5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7F0038-6E5A-4801-9F02-7E532667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cp:lastPrinted>2014-10-28T14:13:00Z</cp:lastPrinted>
  <dcterms:created xsi:type="dcterms:W3CDTF">2014-10-30T15:23:00Z</dcterms:created>
  <dcterms:modified xsi:type="dcterms:W3CDTF">2014-10-30T15:23:00Z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LastSaved">
    <vt:filetime>2014-10-15T00:00:00Z</vt:filetime>
  </property>
</Properties>
</file>